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A54C4" w14:textId="77777777" w:rsidR="008418A8" w:rsidRDefault="008418A8" w:rsidP="003D79E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DCCA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775402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418A8" w14:paraId="66F3F68C" w14:textId="77777777" w:rsidTr="00E90851">
        <w:trPr>
          <w:trHeight w:val="788"/>
        </w:trPr>
        <w:tc>
          <w:tcPr>
            <w:tcW w:w="9867" w:type="dxa"/>
            <w:hideMark/>
          </w:tcPr>
          <w:p w14:paraId="3DF2CCC7" w14:textId="77777777" w:rsidR="008418A8" w:rsidRDefault="008418A8" w:rsidP="003D79EE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6A6C583" w14:textId="77777777" w:rsidR="008418A8" w:rsidRDefault="008418A8" w:rsidP="003D79EE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9464D3A" w14:textId="432FAB78" w:rsidR="000D72C1" w:rsidRDefault="008418A8" w:rsidP="003D79EE">
      <w:pPr>
        <w:jc w:val="center"/>
        <w:rPr>
          <w:b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EE31313" wp14:editId="385F6F1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F129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  <w:bookmarkStart w:id="0" w:name="_Hlk92974164"/>
    </w:p>
    <w:p w14:paraId="7C60BD2A" w14:textId="64484298" w:rsidR="008418A8" w:rsidRDefault="008418A8" w:rsidP="003D79EE">
      <w:pPr>
        <w:jc w:val="center"/>
        <w:rPr>
          <w:b/>
          <w:sz w:val="28"/>
          <w:szCs w:val="28"/>
        </w:rPr>
      </w:pPr>
      <w:r w:rsidRPr="006A3B8C">
        <w:rPr>
          <w:b/>
          <w:noProof/>
          <w:sz w:val="28"/>
          <w:szCs w:val="28"/>
        </w:rPr>
        <w:t>3</w:t>
      </w:r>
      <w:r>
        <w:rPr>
          <w:b/>
          <w:noProof/>
          <w:sz w:val="28"/>
          <w:szCs w:val="28"/>
        </w:rPr>
        <w:t xml:space="preserve">2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63DD0EC1" w14:textId="7AB5BAAC" w:rsidR="008418A8" w:rsidRDefault="008418A8" w:rsidP="003D7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28BEE29" w14:textId="77777777" w:rsidR="008418A8" w:rsidRPr="003D79EE" w:rsidRDefault="008418A8" w:rsidP="003D79EE">
      <w:pPr>
        <w:jc w:val="center"/>
        <w:rPr>
          <w:b/>
          <w:sz w:val="8"/>
          <w:szCs w:val="8"/>
        </w:rPr>
      </w:pPr>
      <w:bookmarkStart w:id="1" w:name="_GoBack"/>
      <w:bookmarkEnd w:id="1"/>
    </w:p>
    <w:p w14:paraId="3D3C71E3" w14:textId="77777777" w:rsidR="008418A8" w:rsidRDefault="008418A8" w:rsidP="003D79EE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8418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надання дозволу на викуп земельної ділянки гр. Климчуку Володимиру Васильовичу</w:t>
      </w:r>
    </w:p>
    <w:p w14:paraId="52E9E6E2" w14:textId="77777777" w:rsidR="008418A8" w:rsidRPr="003D79EE" w:rsidRDefault="008418A8" w:rsidP="003D79EE">
      <w:pPr>
        <w:pStyle w:val="1"/>
        <w:jc w:val="center"/>
        <w:rPr>
          <w:rFonts w:ascii="Times New Roman" w:hAnsi="Times New Roman" w:cs="Times New Roman"/>
          <w:sz w:val="10"/>
          <w:szCs w:val="10"/>
        </w:rPr>
      </w:pPr>
    </w:p>
    <w:p w14:paraId="724B48A3" w14:textId="77777777" w:rsidR="008418A8" w:rsidRPr="00A13761" w:rsidRDefault="008418A8" w:rsidP="003D79EE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>
        <w:rPr>
          <w:iCs/>
          <w:lang w:val="uk-UA"/>
        </w:rPr>
        <w:t>гр. Климчука Володимира Васильовича 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>надання дозволу на викуп земельної ділянки</w:t>
      </w:r>
      <w:r w:rsidRPr="00626780">
        <w:rPr>
          <w:iCs/>
          <w:lang w:val="uk-UA"/>
        </w:rPr>
        <w:t>, яка розташована</w:t>
      </w:r>
      <w:r>
        <w:rPr>
          <w:iCs/>
          <w:lang w:val="uk-UA"/>
        </w:rPr>
        <w:t xml:space="preserve"> на території Димерської селищної територіальної громади, </w:t>
      </w:r>
      <w:r w:rsidRPr="00DD6D90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 xml:space="preserve">ст. 12, п.6-1 та п.24 розділу Х «Перехідних положень» 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 xml:space="preserve">, </w:t>
      </w:r>
      <w:r w:rsidRPr="00DD6D90">
        <w:rPr>
          <w:color w:val="000000"/>
          <w:lang w:val="uk-UA"/>
        </w:rPr>
        <w:t>ст.</w:t>
      </w:r>
      <w:r w:rsidR="003D79EE"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21.09.2023 року,</w:t>
      </w:r>
      <w:r w:rsidRPr="006E4B7E">
        <w:rPr>
          <w:color w:val="000000"/>
          <w:lang w:val="uk-UA"/>
        </w:rPr>
        <w:t xml:space="preserve"> селищна рад</w:t>
      </w:r>
      <w:r w:rsidR="003D79EE">
        <w:rPr>
          <w:color w:val="000000"/>
          <w:lang w:val="uk-UA"/>
        </w:rPr>
        <w:t>а</w:t>
      </w:r>
    </w:p>
    <w:p w14:paraId="0B474850" w14:textId="77777777" w:rsidR="008418A8" w:rsidRDefault="008418A8" w:rsidP="008418A8">
      <w:pPr>
        <w:jc w:val="center"/>
        <w:rPr>
          <w:b/>
        </w:rPr>
      </w:pPr>
      <w:r w:rsidRPr="00D07F9F">
        <w:rPr>
          <w:b/>
        </w:rPr>
        <w:t>ВИРІШИЛА:</w:t>
      </w:r>
    </w:p>
    <w:p w14:paraId="48ADE859" w14:textId="77777777" w:rsidR="008418A8" w:rsidRPr="000D72C1" w:rsidRDefault="008418A8" w:rsidP="008418A8">
      <w:pPr>
        <w:jc w:val="center"/>
        <w:rPr>
          <w:b/>
          <w:sz w:val="10"/>
          <w:szCs w:val="10"/>
        </w:rPr>
      </w:pPr>
    </w:p>
    <w:p w14:paraId="52B77C84" w14:textId="77777777" w:rsidR="008418A8" w:rsidRPr="008418A8" w:rsidRDefault="008418A8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3D79EE">
        <w:rPr>
          <w:b/>
          <w:bCs/>
          <w:color w:val="000000" w:themeColor="text1"/>
        </w:rPr>
        <w:t>Продати гр. Климчуку Володимиру Васильовичу</w:t>
      </w:r>
      <w:r w:rsidRPr="008418A8">
        <w:rPr>
          <w:color w:val="000000" w:themeColor="text1"/>
        </w:rPr>
        <w:t xml:space="preserve"> у власність шляхом викупу </w:t>
      </w:r>
      <w:r w:rsidRPr="003D79EE">
        <w:rPr>
          <w:b/>
          <w:bCs/>
          <w:color w:val="000000" w:themeColor="text1"/>
        </w:rPr>
        <w:t>земельну ділянку</w:t>
      </w:r>
      <w:r w:rsidRPr="008418A8">
        <w:rPr>
          <w:color w:val="000000" w:themeColor="text1"/>
        </w:rPr>
        <w:t xml:space="preserve"> сільськогосподарського призначення комунальної власності, яка перебуває у його постійному користуванні для ведення фермерського господарства на підставі державного акту на право постійного користування землею серії III-КВ №018588 від 27 грудня 2001 року зареєстрованого за №4. </w:t>
      </w:r>
    </w:p>
    <w:p w14:paraId="6430BA27" w14:textId="08EBAFB2" w:rsidR="008418A8" w:rsidRDefault="008418A8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418A8">
        <w:rPr>
          <w:color w:val="000000" w:themeColor="text1"/>
        </w:rPr>
        <w:t xml:space="preserve">Цільове призначення земельної ділянки - для  ведення фермерського господарства (код КВЦПЗД – 01.02) загальною </w:t>
      </w:r>
      <w:r w:rsidRPr="00D656F6">
        <w:rPr>
          <w:b/>
          <w:bCs/>
          <w:color w:val="000000" w:themeColor="text1"/>
        </w:rPr>
        <w:t>площею 15,0002 га</w:t>
      </w:r>
      <w:r w:rsidRPr="008418A8">
        <w:rPr>
          <w:color w:val="000000" w:themeColor="text1"/>
        </w:rPr>
        <w:t xml:space="preserve">, кадастровий номер </w:t>
      </w:r>
      <w:r w:rsidRPr="00D656F6">
        <w:rPr>
          <w:b/>
          <w:bCs/>
          <w:color w:val="000000" w:themeColor="text1"/>
        </w:rPr>
        <w:t>3221884400:09:018:6001</w:t>
      </w:r>
      <w:r w:rsidRPr="008418A8">
        <w:rPr>
          <w:color w:val="000000" w:themeColor="text1"/>
        </w:rPr>
        <w:t>, яка розташована на території Димерської селищної територіальної громади (за межами населених пунктів).</w:t>
      </w:r>
    </w:p>
    <w:p w14:paraId="57580DF3" w14:textId="19CBC125" w:rsidR="000D72C1" w:rsidRDefault="000D72C1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0D72C1">
        <w:rPr>
          <w:color w:val="000000" w:themeColor="text1"/>
        </w:rPr>
        <w:t xml:space="preserve">Припинити гр. </w:t>
      </w:r>
      <w:r w:rsidRPr="000D72C1">
        <w:rPr>
          <w:color w:val="000000" w:themeColor="text1"/>
        </w:rPr>
        <w:t>Климчуку Володимиру Васильовичу</w:t>
      </w:r>
      <w:r w:rsidRPr="000D72C1">
        <w:rPr>
          <w:color w:val="000000" w:themeColor="text1"/>
        </w:rPr>
        <w:t xml:space="preserve"> право постійного користування земельною ділянкою площею 15,0002  га, кадастровий номер 3221884400:09:018:6001, що розташована на території Димерської селищної територіальної громади,  цільове призначення для ведення фермерського господарства (код КВЦПЗД – 01.02), згідно Державного акту на право постійного користування землею від 27 грудня 2001 серія </w:t>
      </w:r>
      <w:r w:rsidRPr="008418A8">
        <w:rPr>
          <w:color w:val="000000" w:themeColor="text1"/>
        </w:rPr>
        <w:t>III-КВ №018588</w:t>
      </w:r>
      <w:r>
        <w:rPr>
          <w:color w:val="000000" w:themeColor="text1"/>
        </w:rPr>
        <w:t xml:space="preserve"> </w:t>
      </w:r>
      <w:r w:rsidRPr="008418A8">
        <w:rPr>
          <w:color w:val="000000" w:themeColor="text1"/>
        </w:rPr>
        <w:t>зареєстрованого за №4.</w:t>
      </w:r>
    </w:p>
    <w:p w14:paraId="3C626114" w14:textId="6F923715" w:rsidR="008418A8" w:rsidRPr="000D72C1" w:rsidRDefault="008418A8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0D72C1">
        <w:rPr>
          <w:color w:val="000000" w:themeColor="text1"/>
        </w:rPr>
        <w:t>Продаж земельної ділянки здійснити за ціною, яка дорівнює нормативно грошовій оцінці земельної ділянки, а саме 173</w:t>
      </w:r>
      <w:r w:rsidR="003D79EE" w:rsidRPr="000D72C1">
        <w:rPr>
          <w:color w:val="000000" w:themeColor="text1"/>
        </w:rPr>
        <w:t xml:space="preserve"> </w:t>
      </w:r>
      <w:r w:rsidRPr="000D72C1">
        <w:rPr>
          <w:color w:val="000000" w:themeColor="text1"/>
        </w:rPr>
        <w:t xml:space="preserve">824,65 (сто сімдесят три тисячі вісімсот двадцять чотири гривні, шістдесят п’ять копійок), згідно витягу № </w:t>
      </w:r>
      <w:r>
        <w:t xml:space="preserve">НВ-9922713812023 </w:t>
      </w:r>
      <w:r w:rsidRPr="000D72C1">
        <w:rPr>
          <w:color w:val="000000" w:themeColor="text1"/>
        </w:rPr>
        <w:t xml:space="preserve">із технічної документації з нормативної грошової оцінки земельних ділянок від 19.06.2023 року. </w:t>
      </w:r>
    </w:p>
    <w:p w14:paraId="25332039" w14:textId="77777777" w:rsidR="008418A8" w:rsidRPr="008418A8" w:rsidRDefault="008418A8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418A8">
        <w:rPr>
          <w:color w:val="000000" w:themeColor="text1"/>
        </w:rPr>
        <w:t>Продаж земельної ділянки гр. Климчуку Володимиру Васильовичу здійснити без проведення земельних торгів та без розстрочення платежу. Перерахування коштів у розмірі 173</w:t>
      </w:r>
      <w:r w:rsidR="003D79EE">
        <w:rPr>
          <w:color w:val="000000" w:themeColor="text1"/>
        </w:rPr>
        <w:t xml:space="preserve"> </w:t>
      </w:r>
      <w:r w:rsidRPr="008418A8">
        <w:rPr>
          <w:color w:val="000000" w:themeColor="text1"/>
        </w:rPr>
        <w:t>824,65 (сто сімдесят три тисячі вісімсот двадцять чотири гривні, шістдесят п’ять копійок) за викуп земельної ділянки здійснюється покупцем на рахунок Димерської селищної ради у день укладення договору купівлі-продажу.</w:t>
      </w:r>
    </w:p>
    <w:p w14:paraId="3567EA06" w14:textId="77777777" w:rsidR="008418A8" w:rsidRPr="008418A8" w:rsidRDefault="008418A8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418A8">
        <w:rPr>
          <w:color w:val="000000" w:themeColor="text1"/>
        </w:rPr>
        <w:t xml:space="preserve">Уповноважити </w:t>
      </w:r>
      <w:proofErr w:type="spellStart"/>
      <w:r w:rsidRPr="008418A8">
        <w:rPr>
          <w:color w:val="000000" w:themeColor="text1"/>
        </w:rPr>
        <w:t>Димерського</w:t>
      </w:r>
      <w:proofErr w:type="spellEnd"/>
      <w:r w:rsidRPr="008418A8">
        <w:rPr>
          <w:color w:val="000000" w:themeColor="text1"/>
        </w:rPr>
        <w:t xml:space="preserve"> селищного голову </w:t>
      </w:r>
      <w:proofErr w:type="spellStart"/>
      <w:r w:rsidRPr="008418A8">
        <w:rPr>
          <w:color w:val="000000" w:themeColor="text1"/>
        </w:rPr>
        <w:t>Підкурганного</w:t>
      </w:r>
      <w:proofErr w:type="spellEnd"/>
      <w:r w:rsidRPr="008418A8">
        <w:rPr>
          <w:color w:val="000000" w:themeColor="text1"/>
        </w:rPr>
        <w:t xml:space="preserve"> Володимира Володимировича </w:t>
      </w:r>
      <w:r w:rsidR="003D79EE">
        <w:rPr>
          <w:color w:val="000000" w:themeColor="text1"/>
        </w:rPr>
        <w:t xml:space="preserve">на </w:t>
      </w:r>
      <w:r w:rsidRPr="008418A8">
        <w:rPr>
          <w:color w:val="000000" w:themeColor="text1"/>
        </w:rPr>
        <w:t>укла</w:t>
      </w:r>
      <w:r w:rsidR="003D79EE">
        <w:rPr>
          <w:color w:val="000000" w:themeColor="text1"/>
        </w:rPr>
        <w:t>дення</w:t>
      </w:r>
      <w:r w:rsidRPr="008418A8">
        <w:rPr>
          <w:color w:val="000000" w:themeColor="text1"/>
        </w:rPr>
        <w:t xml:space="preserve"> догов</w:t>
      </w:r>
      <w:r w:rsidR="003D79EE">
        <w:rPr>
          <w:color w:val="000000" w:themeColor="text1"/>
        </w:rPr>
        <w:t xml:space="preserve">ору </w:t>
      </w:r>
      <w:r w:rsidRPr="008418A8">
        <w:rPr>
          <w:color w:val="000000" w:themeColor="text1"/>
        </w:rPr>
        <w:t>купівлі-продажу земельної ділянки на затверджених умовах, а також оформити необхідні для вчинення цієї угоди документи.</w:t>
      </w:r>
    </w:p>
    <w:p w14:paraId="6E89AE4F" w14:textId="77777777" w:rsidR="008418A8" w:rsidRPr="008418A8" w:rsidRDefault="008418A8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418A8">
        <w:rPr>
          <w:color w:val="000000" w:themeColor="text1"/>
        </w:rPr>
        <w:t>Витрати по укладанню та нотаріальному посвідченню договору купівлі-продажу земельної ділянки покласти на покупця гр. Климчука В.В.</w:t>
      </w:r>
    </w:p>
    <w:p w14:paraId="32F10D81" w14:textId="77777777" w:rsidR="008418A8" w:rsidRPr="00B53EE2" w:rsidRDefault="008418A8" w:rsidP="008418A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DCA1E8D" w14:textId="77777777" w:rsidR="000D72C1" w:rsidRDefault="000D72C1" w:rsidP="003D79EE">
      <w:pPr>
        <w:jc w:val="both"/>
        <w:rPr>
          <w:b/>
        </w:rPr>
      </w:pPr>
      <w:bookmarkStart w:id="2" w:name="_Hlk108779435"/>
    </w:p>
    <w:p w14:paraId="2604DFA0" w14:textId="42180023" w:rsidR="008418A8" w:rsidRPr="001E4996" w:rsidRDefault="008418A8" w:rsidP="003D79EE">
      <w:pPr>
        <w:jc w:val="both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 w:rsidR="003D79EE">
        <w:rPr>
          <w:b/>
        </w:rPr>
        <w:t xml:space="preserve">             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2"/>
    </w:p>
    <w:p w14:paraId="41D3797B" w14:textId="77777777" w:rsidR="008418A8" w:rsidRPr="00142E9D" w:rsidRDefault="008418A8" w:rsidP="008418A8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14:paraId="68E83EF2" w14:textId="77777777" w:rsidR="008418A8" w:rsidRPr="00142E9D" w:rsidRDefault="008418A8" w:rsidP="008418A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22 вересня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30C3ACE5" w14:textId="77777777" w:rsidR="000075F6" w:rsidRPr="008418A8" w:rsidRDefault="008418A8" w:rsidP="008418A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1466-32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0075F6" w:rsidRPr="008418A8" w:rsidSect="000D72C1">
      <w:pgSz w:w="11906" w:h="16838"/>
      <w:pgMar w:top="426" w:right="850" w:bottom="0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8A8"/>
    <w:rsid w:val="000075F6"/>
    <w:rsid w:val="000D72C1"/>
    <w:rsid w:val="003D79EE"/>
    <w:rsid w:val="008418A8"/>
    <w:rsid w:val="00D6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A62D43"/>
  <w15:chartTrackingRefBased/>
  <w15:docId w15:val="{36A3D51A-8A35-4C70-8527-59E3C6E8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1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418A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8418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418A8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dcterms:created xsi:type="dcterms:W3CDTF">2023-09-26T09:13:00Z</dcterms:created>
  <dcterms:modified xsi:type="dcterms:W3CDTF">2023-10-02T09:14:00Z</dcterms:modified>
</cp:coreProperties>
</file>